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2B33DF" w:rsidRDefault="002B33DF" w:rsidP="002B33DF">
      <w:pPr>
        <w:pStyle w:val="Heading1"/>
        <w:rPr>
          <w:rFonts w:ascii="Arial" w:hAnsi="Arial" w:cs="Arial"/>
          <w:color w:val="C00000"/>
          <w:sz w:val="60"/>
          <w:szCs w:val="60"/>
        </w:rPr>
      </w:pPr>
    </w:p>
    <w:p w:rsidR="002B33DF" w:rsidRDefault="002B33DF" w:rsidP="002B33DF">
      <w:pPr>
        <w:pStyle w:val="Heading1"/>
        <w:rPr>
          <w:rFonts w:ascii="Arial" w:hAnsi="Arial" w:cs="Arial"/>
          <w:color w:val="C00000"/>
          <w:sz w:val="60"/>
          <w:szCs w:val="60"/>
        </w:rPr>
      </w:pPr>
    </w:p>
    <w:p w:rsidR="002B33DF" w:rsidRDefault="002B33DF" w:rsidP="002B33DF">
      <w:pPr>
        <w:pStyle w:val="Heading1"/>
        <w:rPr>
          <w:rFonts w:ascii="Arial" w:hAnsi="Arial" w:cs="Arial"/>
          <w:color w:val="C00000"/>
          <w:sz w:val="60"/>
          <w:szCs w:val="60"/>
        </w:rPr>
      </w:pPr>
      <w:r>
        <w:rPr>
          <w:rFonts w:ascii="Arial" w:hAnsi="Arial" w:cs="Arial"/>
          <w:color w:val="C00000"/>
          <w:sz w:val="60"/>
          <w:szCs w:val="60"/>
        </w:rPr>
        <w:t>Homework- package holidays</w:t>
      </w:r>
    </w:p>
    <w:p w:rsidR="002B33DF" w:rsidRDefault="002B33DF" w:rsidP="002B33DF">
      <w:pPr>
        <w:rPr>
          <w:rFonts w:ascii="Arial" w:hAnsi="Arial" w:cs="Arial"/>
        </w:rPr>
      </w:pPr>
    </w:p>
    <w:p w:rsidR="002B33DF" w:rsidRDefault="002B33DF" w:rsidP="002B33DF">
      <w:pPr>
        <w:numPr>
          <w:ilvl w:val="0"/>
          <w:numId w:val="41"/>
        </w:numPr>
        <w:rPr>
          <w:rFonts w:ascii="Arial" w:hAnsi="Arial" w:cs="Arial"/>
        </w:rPr>
      </w:pPr>
      <w:r>
        <w:rPr>
          <w:rFonts w:ascii="Arial" w:hAnsi="Arial" w:cs="Arial"/>
          <w:lang w:val="en-US"/>
        </w:rPr>
        <w:t xml:space="preserve">Use a search engine to find out what is meant by the term ‘package holiday’. </w:t>
      </w:r>
    </w:p>
    <w:p w:rsidR="002B33DF" w:rsidRDefault="002B33DF" w:rsidP="002B33DF">
      <w:pPr>
        <w:numPr>
          <w:ilvl w:val="0"/>
          <w:numId w:val="41"/>
        </w:numPr>
        <w:rPr>
          <w:rFonts w:ascii="Arial" w:hAnsi="Arial" w:cs="Arial"/>
        </w:rPr>
      </w:pPr>
      <w:r>
        <w:rPr>
          <w:rFonts w:ascii="Arial" w:hAnsi="Arial" w:cs="Arial"/>
          <w:lang w:val="en-US"/>
        </w:rPr>
        <w:t>What items are included in a package holiday?</w:t>
      </w:r>
    </w:p>
    <w:p w:rsidR="002B33DF" w:rsidRDefault="002B33DF" w:rsidP="002B33DF">
      <w:pPr>
        <w:numPr>
          <w:ilvl w:val="0"/>
          <w:numId w:val="41"/>
        </w:numPr>
        <w:rPr>
          <w:rFonts w:ascii="Arial" w:hAnsi="Arial" w:cs="Arial"/>
        </w:rPr>
      </w:pPr>
      <w:r>
        <w:rPr>
          <w:rFonts w:ascii="Arial" w:hAnsi="Arial" w:cs="Arial"/>
          <w:lang w:val="en-US"/>
        </w:rPr>
        <w:t>What are the advantages and disadvantages of going on a package holiday?</w:t>
      </w:r>
    </w:p>
    <w:p w:rsidR="002B33DF" w:rsidRDefault="002B33DF" w:rsidP="002B33DF"/>
    <w:p w:rsidR="002B33DF" w:rsidRDefault="002B33DF" w:rsidP="002B33DF">
      <w:pPr>
        <w:rPr>
          <w:rFonts w:ascii="Arial" w:eastAsiaTheme="majorEastAsia" w:hAnsi="Arial" w:cs="Arial"/>
          <w:color w:val="C00000"/>
          <w:sz w:val="60"/>
          <w:szCs w:val="60"/>
        </w:rPr>
      </w:pPr>
      <w:r>
        <w:rPr>
          <w:rFonts w:ascii="Arial" w:hAnsi="Arial" w:cs="Arial"/>
          <w:color w:val="C00000"/>
          <w:sz w:val="60"/>
          <w:szCs w:val="60"/>
        </w:rPr>
        <w:br w:type="page"/>
      </w:r>
    </w:p>
    <w:p w:rsidR="002B33DF" w:rsidRDefault="002B33DF" w:rsidP="002B33DF">
      <w:pPr>
        <w:pStyle w:val="Heading1"/>
        <w:rPr>
          <w:rFonts w:ascii="Arial" w:hAnsi="Arial" w:cs="Arial"/>
          <w:color w:val="C00000"/>
          <w:sz w:val="60"/>
          <w:szCs w:val="60"/>
        </w:rPr>
      </w:pPr>
    </w:p>
    <w:p w:rsidR="002B33DF" w:rsidRDefault="002B33DF" w:rsidP="002B33DF">
      <w:pPr>
        <w:pStyle w:val="Heading1"/>
        <w:rPr>
          <w:rFonts w:ascii="Arial" w:hAnsi="Arial" w:cs="Arial"/>
          <w:color w:val="C00000"/>
          <w:sz w:val="60"/>
          <w:szCs w:val="60"/>
        </w:rPr>
      </w:pPr>
    </w:p>
    <w:p w:rsidR="002B33DF" w:rsidRDefault="002B33DF" w:rsidP="002B33DF">
      <w:pPr>
        <w:pStyle w:val="Heading1"/>
        <w:rPr>
          <w:rFonts w:ascii="Arial" w:eastAsiaTheme="majorEastAsia" w:hAnsi="Arial" w:cs="Arial"/>
          <w:color w:val="C00000"/>
          <w:sz w:val="60"/>
          <w:szCs w:val="60"/>
        </w:rPr>
      </w:pPr>
      <w:r>
        <w:rPr>
          <w:rFonts w:ascii="Arial" w:hAnsi="Arial" w:cs="Arial"/>
          <w:color w:val="C00000"/>
          <w:sz w:val="60"/>
          <w:szCs w:val="60"/>
        </w:rPr>
        <w:t>Task 1</w:t>
      </w:r>
    </w:p>
    <w:p w:rsidR="002B33DF" w:rsidRDefault="002B33DF" w:rsidP="002B33DF">
      <w:pPr>
        <w:ind w:right="386"/>
        <w:rPr>
          <w:rFonts w:ascii="Arial" w:hAnsi="Arial" w:cs="Arial"/>
          <w:lang w:val="en-US"/>
        </w:rPr>
      </w:pPr>
      <w:r>
        <w:rPr>
          <w:rFonts w:ascii="Arial" w:hAnsi="Arial" w:cs="Arial"/>
        </w:rPr>
        <w:t xml:space="preserve">Working in pairs, </w:t>
      </w:r>
      <w:r>
        <w:rPr>
          <w:rFonts w:ascii="Arial" w:hAnsi="Arial" w:cs="Arial"/>
          <w:lang w:val="en-US"/>
        </w:rPr>
        <w:t xml:space="preserve">identify what Maya would need to think are going to be the likely items that her family will spend money on if they book a holiday to Spain. </w:t>
      </w:r>
      <w:r>
        <w:rPr>
          <w:rFonts w:ascii="Arial" w:hAnsi="Arial" w:cs="Arial"/>
          <w:i/>
          <w:iCs/>
          <w:lang w:val="en-US"/>
        </w:rPr>
        <w:t>Think about what they might spend before they depart for the holiday and also whilst they are on holiday.</w:t>
      </w:r>
    </w:p>
    <w:tbl>
      <w:tblPr>
        <w:tblStyle w:val="TableGrid"/>
        <w:tblW w:w="0" w:type="auto"/>
        <w:tblLook w:val="04A0" w:firstRow="1" w:lastRow="0" w:firstColumn="1" w:lastColumn="0" w:noHBand="0" w:noVBand="1"/>
      </w:tblPr>
      <w:tblGrid>
        <w:gridCol w:w="675"/>
        <w:gridCol w:w="8080"/>
      </w:tblGrid>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b/>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b/>
              </w:rPr>
            </w:pPr>
            <w:r>
              <w:rPr>
                <w:rFonts w:ascii="Arial" w:hAnsi="Arial" w:cs="Arial"/>
                <w:b/>
              </w:rPr>
              <w:t>Before going on holiday</w:t>
            </w:r>
          </w:p>
          <w:p w:rsidR="002B33DF" w:rsidRDefault="002B33DF">
            <w:pPr>
              <w:spacing w:after="0" w:line="240" w:lineRule="auto"/>
              <w:rPr>
                <w:rFonts w:ascii="Arial" w:hAnsi="Arial" w:cs="Arial"/>
                <w:b/>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1</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2</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3</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4</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5</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b/>
              </w:rPr>
            </w:pPr>
            <w:r>
              <w:rPr>
                <w:rFonts w:ascii="Arial" w:hAnsi="Arial" w:cs="Arial"/>
                <w:b/>
              </w:rPr>
              <w:t>Whilst on holiday in Spain</w:t>
            </w:r>
          </w:p>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1</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2</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3</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4</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r w:rsidR="002B33DF" w:rsidTr="002B33DF">
        <w:tc>
          <w:tcPr>
            <w:tcW w:w="675"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p w:rsidR="002B33DF" w:rsidRDefault="002B33DF">
            <w:pPr>
              <w:spacing w:after="0" w:line="240" w:lineRule="auto"/>
              <w:rPr>
                <w:rFonts w:ascii="Arial" w:hAnsi="Arial" w:cs="Arial"/>
              </w:rPr>
            </w:pPr>
            <w:r>
              <w:rPr>
                <w:rFonts w:ascii="Arial" w:hAnsi="Arial" w:cs="Arial"/>
              </w:rPr>
              <w:t>5</w:t>
            </w:r>
          </w:p>
          <w:p w:rsidR="002B33DF" w:rsidRDefault="002B33DF">
            <w:pPr>
              <w:spacing w:after="0" w:line="240" w:lineRule="auto"/>
              <w:rPr>
                <w:rFonts w:ascii="Arial" w:hAnsi="Arial" w:cs="Arial"/>
              </w:rPr>
            </w:pPr>
          </w:p>
        </w:tc>
        <w:tc>
          <w:tcPr>
            <w:tcW w:w="8080" w:type="dxa"/>
            <w:tcBorders>
              <w:top w:val="single" w:sz="4" w:space="0" w:color="auto"/>
              <w:left w:val="single" w:sz="4" w:space="0" w:color="auto"/>
              <w:bottom w:val="single" w:sz="4" w:space="0" w:color="auto"/>
              <w:right w:val="single" w:sz="4" w:space="0" w:color="auto"/>
            </w:tcBorders>
          </w:tcPr>
          <w:p w:rsidR="002B33DF" w:rsidRDefault="002B33DF">
            <w:pPr>
              <w:spacing w:after="0" w:line="240" w:lineRule="auto"/>
              <w:rPr>
                <w:rFonts w:ascii="Arial" w:hAnsi="Arial" w:cs="Arial"/>
              </w:rPr>
            </w:pPr>
          </w:p>
        </w:tc>
      </w:tr>
    </w:tbl>
    <w:p w:rsidR="002B33DF" w:rsidRDefault="002B33DF" w:rsidP="002B33DF">
      <w:pPr>
        <w:rPr>
          <w:rFonts w:ascii="Arial" w:hAnsi="Arial" w:cs="Arial"/>
        </w:rPr>
      </w:pPr>
    </w:p>
    <w:p w:rsidR="002B33DF" w:rsidRDefault="002B33DF" w:rsidP="002B33DF">
      <w:pPr>
        <w:rPr>
          <w:rFonts w:ascii="Arial" w:eastAsiaTheme="majorEastAsia" w:hAnsi="Arial" w:cs="Arial"/>
          <w:color w:val="C00000"/>
          <w:sz w:val="60"/>
          <w:szCs w:val="60"/>
        </w:rPr>
      </w:pPr>
      <w:r>
        <w:rPr>
          <w:rFonts w:ascii="Arial" w:hAnsi="Arial" w:cs="Arial"/>
          <w:color w:val="C00000"/>
          <w:sz w:val="60"/>
          <w:szCs w:val="60"/>
        </w:rPr>
        <w:br w:type="page"/>
      </w:r>
    </w:p>
    <w:p w:rsidR="002B33DF" w:rsidRDefault="002B33DF" w:rsidP="002B33DF">
      <w:pPr>
        <w:pStyle w:val="Heading1"/>
        <w:rPr>
          <w:rFonts w:ascii="Arial" w:eastAsiaTheme="majorEastAsia" w:hAnsi="Arial" w:cs="Arial"/>
          <w:color w:val="C00000"/>
          <w:sz w:val="60"/>
          <w:szCs w:val="60"/>
        </w:rPr>
      </w:pPr>
      <w:r>
        <w:rPr>
          <w:rFonts w:ascii="Arial" w:hAnsi="Arial" w:cs="Arial"/>
          <w:color w:val="C00000"/>
          <w:sz w:val="60"/>
          <w:szCs w:val="60"/>
        </w:rPr>
        <w:lastRenderedPageBreak/>
        <w:t>Task 2</w:t>
      </w:r>
    </w:p>
    <w:p w:rsidR="002B33DF" w:rsidRDefault="002B33DF" w:rsidP="002B33DF">
      <w:pPr>
        <w:rPr>
          <w:rFonts w:ascii="Arial" w:hAnsi="Arial" w:cs="Arial"/>
        </w:rPr>
      </w:pPr>
    </w:p>
    <w:p w:rsidR="002B33DF" w:rsidRDefault="002B33DF" w:rsidP="002B33DF">
      <w:pPr>
        <w:rPr>
          <w:rFonts w:ascii="Arial" w:hAnsi="Arial" w:cs="Arial"/>
          <w:lang w:val="en-US"/>
        </w:rPr>
      </w:pPr>
      <w:r>
        <w:rPr>
          <w:rFonts w:ascii="Arial" w:hAnsi="Arial" w:cs="Arial"/>
        </w:rPr>
        <w:t>Maya wants to work out which would be the best way to pay for the holiday. She has calculated that the basic cost of the holiday for 4 people is £2,700. Let’s help her finish the work.</w:t>
      </w:r>
    </w:p>
    <w:p w:rsidR="002B33DF" w:rsidRDefault="002B33DF" w:rsidP="002B33DF">
      <w:pPr>
        <w:rPr>
          <w:rFonts w:ascii="Arial" w:hAnsi="Arial" w:cs="Arial"/>
        </w:rPr>
      </w:pPr>
      <w:r>
        <w:rPr>
          <w:rFonts w:ascii="Arial" w:hAnsi="Arial" w:cs="Arial"/>
        </w:rPr>
        <w:t>Working in pairs</w:t>
      </w:r>
    </w:p>
    <w:p w:rsidR="002B33DF" w:rsidRDefault="002B33DF" w:rsidP="002B33DF">
      <w:pPr>
        <w:numPr>
          <w:ilvl w:val="1"/>
          <w:numId w:val="42"/>
        </w:numPr>
        <w:rPr>
          <w:rFonts w:ascii="Arial" w:hAnsi="Arial" w:cs="Arial"/>
        </w:rPr>
      </w:pPr>
      <w:r>
        <w:rPr>
          <w:rFonts w:ascii="Arial" w:hAnsi="Arial" w:cs="Arial"/>
        </w:rPr>
        <w:t>from the details in the brochure, identify what is the cheapest option to pay for the holiday by working out the cost of the holiday that would be paid under each option.</w:t>
      </w:r>
    </w:p>
    <w:p w:rsidR="002B33DF" w:rsidRDefault="002B33DF" w:rsidP="002B33DF">
      <w:pPr>
        <w:numPr>
          <w:ilvl w:val="1"/>
          <w:numId w:val="42"/>
        </w:numPr>
        <w:rPr>
          <w:rFonts w:ascii="Arial" w:hAnsi="Arial" w:cs="Arial"/>
        </w:rPr>
      </w:pPr>
      <w:r>
        <w:rPr>
          <w:rFonts w:ascii="Arial" w:hAnsi="Arial" w:cs="Arial"/>
        </w:rPr>
        <w:t>explain why the cheapest option might not be the best option for Maya’s family.</w:t>
      </w:r>
    </w:p>
    <w:p w:rsidR="002B33DF" w:rsidRDefault="002B33DF" w:rsidP="002B33DF">
      <w:pPr>
        <w:rPr>
          <w:rFonts w:ascii="Arial" w:hAnsi="Arial" w:cs="Arial"/>
        </w:rPr>
      </w:pPr>
    </w:p>
    <w:p w:rsidR="002B33DF" w:rsidRDefault="002B33DF" w:rsidP="002B33DF">
      <w:pPr>
        <w:ind w:left="284" w:right="95"/>
        <w:rPr>
          <w:rFonts w:ascii="Arial" w:hAnsi="Arial" w:cs="Arial"/>
        </w:rPr>
      </w:pPr>
      <w:r>
        <w:rPr>
          <w:rFonts w:ascii="Arial" w:hAnsi="Arial" w:cs="Arial"/>
          <w:noProof/>
          <w:lang w:eastAsia="zh-TW"/>
        </w:rPr>
        <w:drawing>
          <wp:inline distT="0" distB="0" distL="0" distR="0">
            <wp:extent cx="573405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rsidR="002B33DF" w:rsidRDefault="002B33DF" w:rsidP="002B33DF">
      <w:pPr>
        <w:rPr>
          <w:rFonts w:ascii="Arial" w:hAnsi="Arial" w:cs="Arial"/>
        </w:rPr>
      </w:pPr>
    </w:p>
    <w:p w:rsidR="002B33DF" w:rsidRDefault="002B33DF" w:rsidP="002B33DF">
      <w:pPr>
        <w:rPr>
          <w:rFonts w:ascii="Arial" w:hAnsi="Arial" w:cs="Arial"/>
        </w:rPr>
      </w:pPr>
      <w:r>
        <w:rPr>
          <w:rFonts w:ascii="Arial" w:hAnsi="Arial" w:cs="Arial"/>
        </w:rPr>
        <w:br w:type="page"/>
      </w:r>
      <w:bookmarkStart w:id="0" w:name="_GoBack"/>
      <w:bookmarkEnd w:id="0"/>
    </w:p>
    <w:p w:rsidR="002B33DF" w:rsidRDefault="002B33DF" w:rsidP="002B33DF">
      <w:pPr>
        <w:pStyle w:val="Heading1"/>
        <w:rPr>
          <w:rFonts w:ascii="Arial" w:hAnsi="Arial" w:cs="Arial"/>
          <w:sz w:val="22"/>
          <w:szCs w:val="22"/>
        </w:rPr>
      </w:pPr>
    </w:p>
    <w:p w:rsidR="002B33DF" w:rsidRDefault="002B33DF" w:rsidP="002B33DF">
      <w:pPr>
        <w:pStyle w:val="Heading1"/>
        <w:rPr>
          <w:rFonts w:ascii="Arial" w:hAnsi="Arial" w:cs="Arial"/>
          <w:color w:val="C00000"/>
          <w:sz w:val="60"/>
          <w:szCs w:val="60"/>
        </w:rPr>
      </w:pPr>
      <w:r>
        <w:rPr>
          <w:rFonts w:ascii="Arial" w:hAnsi="Arial" w:cs="Arial"/>
          <w:color w:val="C00000"/>
          <w:sz w:val="60"/>
          <w:szCs w:val="60"/>
        </w:rPr>
        <w:t>Homework – exchange rates</w:t>
      </w:r>
    </w:p>
    <w:p w:rsidR="002B33DF" w:rsidRDefault="002B33DF" w:rsidP="002B33DF">
      <w:pPr>
        <w:pStyle w:val="Heading1"/>
        <w:rPr>
          <w:rFonts w:ascii="Arial" w:hAnsi="Arial" w:cs="Arial"/>
          <w:sz w:val="22"/>
          <w:szCs w:val="22"/>
        </w:rPr>
      </w:pPr>
    </w:p>
    <w:p w:rsidR="002B33DF" w:rsidRDefault="002B33DF" w:rsidP="002B33DF">
      <w:pPr>
        <w:numPr>
          <w:ilvl w:val="0"/>
          <w:numId w:val="43"/>
        </w:numPr>
        <w:rPr>
          <w:rFonts w:ascii="Arial" w:hAnsi="Arial" w:cs="Arial"/>
        </w:rPr>
      </w:pPr>
      <w:r>
        <w:rPr>
          <w:rFonts w:ascii="Arial" w:hAnsi="Arial" w:cs="Arial"/>
        </w:rPr>
        <w:t>Using the following list, calculate how much the items would cost in £ (sterling) terms by finding out from a search engine what the exchange rate should be:</w:t>
      </w:r>
    </w:p>
    <w:p w:rsidR="002B33DF" w:rsidRDefault="002B33DF" w:rsidP="002B33DF">
      <w:pPr>
        <w:numPr>
          <w:ilvl w:val="1"/>
          <w:numId w:val="43"/>
        </w:numPr>
        <w:rPr>
          <w:rFonts w:ascii="Arial" w:hAnsi="Arial" w:cs="Arial"/>
        </w:rPr>
      </w:pPr>
      <w:r>
        <w:rPr>
          <w:rFonts w:ascii="Arial" w:hAnsi="Arial" w:cs="Arial"/>
        </w:rPr>
        <w:t>Sun lotion; €4.50 (€)</w:t>
      </w:r>
    </w:p>
    <w:p w:rsidR="002B33DF" w:rsidRDefault="002B33DF" w:rsidP="002B33DF">
      <w:pPr>
        <w:numPr>
          <w:ilvl w:val="1"/>
          <w:numId w:val="43"/>
        </w:numPr>
        <w:rPr>
          <w:rFonts w:ascii="Arial" w:hAnsi="Arial" w:cs="Arial"/>
        </w:rPr>
      </w:pPr>
      <w:r>
        <w:rPr>
          <w:rFonts w:ascii="Arial" w:hAnsi="Arial" w:cs="Arial"/>
        </w:rPr>
        <w:t>Book: $14.00 (US dollar)</w:t>
      </w:r>
    </w:p>
    <w:p w:rsidR="002B33DF" w:rsidRDefault="002B33DF" w:rsidP="002B33DF">
      <w:pPr>
        <w:numPr>
          <w:ilvl w:val="1"/>
          <w:numId w:val="43"/>
        </w:numPr>
        <w:rPr>
          <w:rFonts w:ascii="Arial" w:hAnsi="Arial" w:cs="Arial"/>
        </w:rPr>
      </w:pPr>
      <w:r>
        <w:rPr>
          <w:rFonts w:ascii="Arial" w:hAnsi="Arial" w:cs="Arial"/>
        </w:rPr>
        <w:t>Soft drink: 200 Rupee (Indian)</w:t>
      </w:r>
    </w:p>
    <w:p w:rsidR="002B33DF" w:rsidRDefault="002B33DF" w:rsidP="002B33DF">
      <w:pPr>
        <w:numPr>
          <w:ilvl w:val="0"/>
          <w:numId w:val="43"/>
        </w:numPr>
        <w:rPr>
          <w:rFonts w:ascii="Arial" w:hAnsi="Arial" w:cs="Arial"/>
        </w:rPr>
      </w:pPr>
      <w:r>
        <w:rPr>
          <w:rFonts w:ascii="Arial" w:hAnsi="Arial" w:cs="Arial"/>
        </w:rPr>
        <w:t>It is also possible to find an exchange rate for the digital currency, Bitcoin. What would a car cost in £ (sterling) if it was selling for 2 bitcoins?</w:t>
      </w:r>
    </w:p>
    <w:p w:rsidR="002B33DF" w:rsidRDefault="002B33DF" w:rsidP="002B33DF">
      <w:pPr>
        <w:rPr>
          <w:rFonts w:ascii="Arial" w:eastAsiaTheme="majorEastAsia" w:hAnsi="Arial" w:cs="Arial"/>
          <w:color w:val="C00000"/>
          <w:sz w:val="60"/>
          <w:szCs w:val="60"/>
        </w:rPr>
      </w:pPr>
      <w:r>
        <w:rPr>
          <w:rFonts w:ascii="Arial" w:hAnsi="Arial" w:cs="Arial"/>
          <w:color w:val="C00000"/>
          <w:sz w:val="60"/>
          <w:szCs w:val="60"/>
        </w:rPr>
        <w:br w:type="page"/>
      </w:r>
    </w:p>
    <w:p w:rsidR="002B33DF" w:rsidRDefault="002B33DF" w:rsidP="002B33DF">
      <w:pPr>
        <w:pStyle w:val="Heading1"/>
        <w:rPr>
          <w:rFonts w:ascii="Arial" w:eastAsiaTheme="majorEastAsia" w:hAnsi="Arial" w:cs="Arial"/>
          <w:color w:val="C00000"/>
          <w:sz w:val="60"/>
          <w:szCs w:val="60"/>
        </w:rPr>
      </w:pPr>
      <w:r>
        <w:rPr>
          <w:rFonts w:ascii="Arial" w:hAnsi="Arial" w:cs="Arial"/>
          <w:color w:val="C00000"/>
          <w:sz w:val="60"/>
          <w:szCs w:val="60"/>
        </w:rPr>
        <w:lastRenderedPageBreak/>
        <w:t>Task 3</w:t>
      </w:r>
    </w:p>
    <w:p w:rsidR="002B33DF" w:rsidRDefault="002B33DF" w:rsidP="002B33DF">
      <w:pPr>
        <w:rPr>
          <w:rFonts w:ascii="Arial" w:hAnsi="Arial" w:cs="Arial"/>
        </w:rPr>
      </w:pPr>
    </w:p>
    <w:p w:rsidR="002B33DF" w:rsidRDefault="002B33DF" w:rsidP="002B33DF">
      <w:pPr>
        <w:rPr>
          <w:rFonts w:ascii="Arial" w:hAnsi="Arial" w:cs="Arial"/>
          <w:lang w:val="en-US"/>
        </w:rPr>
      </w:pPr>
      <w:r>
        <w:rPr>
          <w:rFonts w:ascii="Arial" w:hAnsi="Arial" w:cs="Arial"/>
        </w:rPr>
        <w:t>Maya wants to help her mum with calculations involving the restaurant bill.</w:t>
      </w:r>
    </w:p>
    <w:p w:rsidR="002B33DF" w:rsidRDefault="002B33DF" w:rsidP="002B33DF">
      <w:pPr>
        <w:rPr>
          <w:rFonts w:ascii="Arial" w:hAnsi="Arial" w:cs="Arial"/>
          <w:lang w:val="en-US"/>
        </w:rPr>
      </w:pPr>
      <w:r>
        <w:rPr>
          <w:rFonts w:ascii="Arial" w:hAnsi="Arial" w:cs="Arial"/>
        </w:rPr>
        <w:t>Working in pairs, using the information below:</w:t>
      </w:r>
    </w:p>
    <w:p w:rsidR="002B33DF" w:rsidRDefault="002B33DF" w:rsidP="002B33DF">
      <w:pPr>
        <w:numPr>
          <w:ilvl w:val="0"/>
          <w:numId w:val="44"/>
        </w:numPr>
        <w:rPr>
          <w:rFonts w:ascii="Arial" w:hAnsi="Arial" w:cs="Arial"/>
          <w:lang w:val="en-US"/>
        </w:rPr>
      </w:pPr>
      <w:r>
        <w:rPr>
          <w:rFonts w:ascii="Arial" w:hAnsi="Arial" w:cs="Arial"/>
        </w:rPr>
        <w:t>Maya’s mum would pay the entire bill on her credit card. What amount in £ would appear on her credit card statement for the restaurant bill?</w:t>
      </w:r>
    </w:p>
    <w:p w:rsidR="002B33DF" w:rsidRDefault="002B33DF" w:rsidP="002B33DF">
      <w:pPr>
        <w:numPr>
          <w:ilvl w:val="0"/>
          <w:numId w:val="44"/>
        </w:numPr>
        <w:rPr>
          <w:rFonts w:ascii="Arial" w:hAnsi="Arial" w:cs="Arial"/>
          <w:lang w:val="en-US"/>
        </w:rPr>
      </w:pPr>
      <w:r>
        <w:rPr>
          <w:rFonts w:ascii="Arial" w:hAnsi="Arial" w:cs="Arial"/>
        </w:rPr>
        <w:t xml:space="preserve">Reena and Suravi said that their parents had agreed to pay for their proportion of the bill and that they would settle the bill later in cash. The agreed proportion was 4:2 where Reena and Surayi would pay the lower proportion. What is Reena and Surayi’s combined share of the bill in € ? </w:t>
      </w:r>
    </w:p>
    <w:p w:rsidR="002B33DF" w:rsidRDefault="002B33DF" w:rsidP="002B33DF">
      <w:pPr>
        <w:ind w:left="720"/>
        <w:rPr>
          <w:rFonts w:ascii="Arial" w:hAnsi="Arial" w:cs="Arial"/>
          <w:lang w:val="en-US"/>
        </w:rPr>
      </w:pPr>
    </w:p>
    <w:p w:rsidR="002B33DF" w:rsidRDefault="002B33DF" w:rsidP="002B33DF">
      <w:pPr>
        <w:pBdr>
          <w:bottom w:val="single" w:sz="4" w:space="1" w:color="auto"/>
        </w:pBdr>
        <w:rPr>
          <w:b/>
          <w:noProof/>
          <w:color w:val="C00000"/>
          <w:sz w:val="24"/>
          <w:lang w:eastAsia="en-GB"/>
        </w:rPr>
      </w:pPr>
      <w:r>
        <w:rPr>
          <w:b/>
          <w:bCs/>
          <w:noProof/>
          <w:color w:val="C00000"/>
          <w:sz w:val="24"/>
          <w:lang w:eastAsia="en-GB"/>
        </w:rPr>
        <w:t>Maya at the restaurant</w:t>
      </w:r>
    </w:p>
    <w:p w:rsidR="002B33DF" w:rsidRDefault="002B33DF" w:rsidP="002B33DF">
      <w:pPr>
        <w:rPr>
          <w:rFonts w:ascii="Arial" w:hAnsi="Arial" w:cs="Arial"/>
        </w:rPr>
      </w:pPr>
      <w:r>
        <w:rPr>
          <w:rFonts w:ascii="Arial" w:hAnsi="Arial" w:cs="Arial"/>
        </w:rPr>
        <w:t>Maya has met two of her school friends at the beach, Reena and Suravi. Maya asked them if they would like to go to dinner with her family. After getting permission, it was agreed that Maya, Reena and Suravi would join Rohan and his mum and dad at the restaurant.</w:t>
      </w:r>
    </w:p>
    <w:p w:rsidR="002B33DF" w:rsidRDefault="002B33DF" w:rsidP="002B33DF">
      <w:pPr>
        <w:rPr>
          <w:rFonts w:ascii="Arial" w:hAnsi="Arial" w:cs="Arial"/>
        </w:rPr>
      </w:pPr>
      <w:r>
        <w:rPr>
          <w:rFonts w:ascii="Arial" w:hAnsi="Arial" w:cs="Arial"/>
        </w:rPr>
        <w:t>Later that evening, all 6 of them went to the restaurant and had a good time. The dinner bill arrived and showed a total amount due of €120. Maya agreed to help her mum understand the bill as her mum could not remember how to deal with foreign currency. Maya knew that the exchange rate of Euro to Pounds (Sterling) is €1.17: £1 as she had seen it in a shop window earlier in the day.</w:t>
      </w:r>
    </w:p>
    <w:p w:rsidR="002B33DF" w:rsidRDefault="002B33DF" w:rsidP="002B33DF">
      <w:pPr>
        <w:rPr>
          <w:rFonts w:ascii="Arial" w:hAnsi="Arial" w:cs="Arial"/>
        </w:rPr>
      </w:pPr>
    </w:p>
    <w:p w:rsidR="002B33DF" w:rsidRDefault="002B33DF" w:rsidP="002B33DF">
      <w:pPr>
        <w:rPr>
          <w:rFonts w:ascii="Arial" w:hAnsi="Arial" w:cs="Arial"/>
        </w:rPr>
      </w:pPr>
    </w:p>
    <w:p w:rsidR="002B33DF" w:rsidRDefault="002B33DF" w:rsidP="002B33DF">
      <w:pPr>
        <w:rPr>
          <w:rFonts w:ascii="Arial" w:hAnsi="Arial" w:cs="Arial"/>
        </w:rPr>
      </w:pPr>
    </w:p>
    <w:p w:rsidR="002B33DF" w:rsidRDefault="002B33DF" w:rsidP="002B33DF">
      <w:pPr>
        <w:rPr>
          <w:rFonts w:ascii="Arial" w:hAnsi="Arial" w:cs="Arial"/>
        </w:rPr>
      </w:pPr>
      <w:r>
        <w:rPr>
          <w:rFonts w:ascii="Arial" w:hAnsi="Arial" w:cs="Arial"/>
        </w:rPr>
        <w:br w:type="page"/>
      </w:r>
    </w:p>
    <w:p w:rsidR="002B33DF" w:rsidRPr="002B33DF" w:rsidRDefault="002B33DF" w:rsidP="002B33DF">
      <w:pPr>
        <w:rPr>
          <w:rFonts w:ascii="Arial" w:hAnsi="Arial" w:cs="Arial"/>
          <w:b/>
          <w:bCs/>
          <w:i/>
          <w:iCs/>
          <w:color w:val="C00000"/>
          <w:sz w:val="60"/>
          <w:szCs w:val="60"/>
        </w:rPr>
      </w:pPr>
      <w:r w:rsidRPr="002B33DF">
        <w:rPr>
          <w:rFonts w:ascii="Arial" w:hAnsi="Arial" w:cs="Arial"/>
          <w:b/>
          <w:bCs/>
          <w:i/>
          <w:iCs/>
          <w:color w:val="C00000"/>
          <w:sz w:val="60"/>
          <w:szCs w:val="60"/>
        </w:rPr>
        <w:lastRenderedPageBreak/>
        <w:t>Task 3</w:t>
      </w:r>
    </w:p>
    <w:p w:rsidR="002B33DF" w:rsidRDefault="002B33DF" w:rsidP="002B33DF">
      <w:pPr>
        <w:rPr>
          <w:rFonts w:ascii="Arial" w:hAnsi="Arial" w:cs="Arial"/>
        </w:rPr>
      </w:pPr>
    </w:p>
    <w:p w:rsidR="002B33DF" w:rsidRDefault="002B33DF" w:rsidP="002B33DF">
      <w:pPr>
        <w:rPr>
          <w:rFonts w:ascii="Arial" w:hAnsi="Arial" w:cs="Arial"/>
          <w:lang w:val="en-US"/>
        </w:rPr>
      </w:pPr>
      <w:r>
        <w:rPr>
          <w:rFonts w:ascii="Arial" w:hAnsi="Arial" w:cs="Arial"/>
        </w:rPr>
        <w:t>Maya wants to help her mum with further calculations involving the restaurant bill.</w:t>
      </w:r>
    </w:p>
    <w:p w:rsidR="002B33DF" w:rsidRDefault="002B33DF" w:rsidP="002B33DF">
      <w:pPr>
        <w:numPr>
          <w:ilvl w:val="0"/>
          <w:numId w:val="45"/>
        </w:numPr>
        <w:rPr>
          <w:rFonts w:ascii="Arial" w:hAnsi="Arial" w:cs="Arial"/>
        </w:rPr>
      </w:pPr>
      <w:r>
        <w:rPr>
          <w:rFonts w:ascii="Arial" w:hAnsi="Arial" w:cs="Arial"/>
        </w:rPr>
        <w:t>Maya’s mum said that, because she had ordered wine with their meal, it would be fairer if the bill was divided according to ratio 5½ : 2. What is Reena and Surayi’s combined share of the bill in € now ?</w:t>
      </w:r>
    </w:p>
    <w:p w:rsidR="002B33DF" w:rsidRDefault="002B33DF" w:rsidP="002B33DF">
      <w:pPr>
        <w:numPr>
          <w:ilvl w:val="0"/>
          <w:numId w:val="45"/>
        </w:numPr>
        <w:rPr>
          <w:rFonts w:ascii="Arial" w:hAnsi="Arial" w:cs="Arial"/>
        </w:rPr>
      </w:pPr>
      <w:r>
        <w:rPr>
          <w:rFonts w:ascii="Arial" w:hAnsi="Arial" w:cs="Arial"/>
        </w:rPr>
        <w:t xml:space="preserve">Maya’s mum and dad and each drunk a glass of wine. Each glass held 125ml of wine. Wine bottles hold 750ml of wine. Maya’s mum knew at home that a bottle of the same wine would cost £8.25. The cost of the two glasses of wine at the restaurant was €4 and a bottle of the same wine was €11. </w:t>
      </w:r>
    </w:p>
    <w:p w:rsidR="002B33DF" w:rsidRDefault="002B33DF" w:rsidP="002B33DF">
      <w:pPr>
        <w:numPr>
          <w:ilvl w:val="2"/>
          <w:numId w:val="45"/>
        </w:numPr>
        <w:ind w:left="1701"/>
        <w:rPr>
          <w:rFonts w:ascii="Arial" w:hAnsi="Arial" w:cs="Arial"/>
        </w:rPr>
      </w:pPr>
      <w:r>
        <w:rPr>
          <w:rFonts w:ascii="Arial" w:hAnsi="Arial" w:cs="Arial"/>
        </w:rPr>
        <w:t>Is it cheaper to buy wine in the restaurant by the glass or by the bottle?</w:t>
      </w:r>
    </w:p>
    <w:p w:rsidR="002B33DF" w:rsidRDefault="002B33DF" w:rsidP="002B33DF">
      <w:pPr>
        <w:numPr>
          <w:ilvl w:val="2"/>
          <w:numId w:val="45"/>
        </w:numPr>
        <w:ind w:left="1701"/>
        <w:rPr>
          <w:rFonts w:ascii="Arial" w:hAnsi="Arial" w:cs="Arial"/>
        </w:rPr>
      </w:pPr>
      <w:r>
        <w:rPr>
          <w:rFonts w:ascii="Arial" w:hAnsi="Arial" w:cs="Arial"/>
        </w:rPr>
        <w:t xml:space="preserve">Is a bottle of wine cheaper in the UK or in Spain? </w:t>
      </w:r>
    </w:p>
    <w:p w:rsidR="002B33DF" w:rsidRDefault="002B33DF" w:rsidP="002B33DF">
      <w:pPr>
        <w:numPr>
          <w:ilvl w:val="2"/>
          <w:numId w:val="45"/>
        </w:numPr>
        <w:ind w:left="1701"/>
        <w:rPr>
          <w:rFonts w:ascii="Arial" w:hAnsi="Arial" w:cs="Arial"/>
        </w:rPr>
      </w:pPr>
      <w:r>
        <w:rPr>
          <w:rFonts w:ascii="Arial" w:hAnsi="Arial" w:cs="Arial"/>
        </w:rPr>
        <w:t xml:space="preserve">What is the percentage difference between the cost of wine in the restaurant compared with the UK? </w:t>
      </w:r>
    </w:p>
    <w:p w:rsidR="002B33DF" w:rsidRDefault="002B33DF" w:rsidP="002B33DF">
      <w:pPr>
        <w:ind w:left="2160"/>
        <w:rPr>
          <w:rFonts w:ascii="Arial" w:hAnsi="Arial" w:cs="Arial"/>
          <w:lang w:val="en-US"/>
        </w:rPr>
      </w:pPr>
    </w:p>
    <w:p w:rsidR="002B33DF" w:rsidRDefault="002B33DF" w:rsidP="002B33DF">
      <w:pPr>
        <w:rPr>
          <w:b/>
          <w:noProof/>
          <w:color w:val="C00000"/>
          <w:sz w:val="24"/>
          <w:lang w:eastAsia="en-GB"/>
        </w:rPr>
      </w:pPr>
      <w:r>
        <w:rPr>
          <w:b/>
          <w:noProof/>
          <w:color w:val="C00000"/>
          <w:sz w:val="24"/>
          <w:lang w:eastAsia="en-GB"/>
        </w:rPr>
        <w:br w:type="page"/>
      </w:r>
    </w:p>
    <w:p w:rsidR="002B33DF" w:rsidRDefault="002B33DF" w:rsidP="002B33DF">
      <w:pPr>
        <w:jc w:val="center"/>
        <w:rPr>
          <w:rFonts w:ascii="Arial" w:hAnsi="Arial" w:cs="Arial"/>
        </w:rPr>
      </w:pPr>
    </w:p>
    <w:p w:rsidR="002B33DF" w:rsidRDefault="002B33DF" w:rsidP="002B33DF">
      <w:pPr>
        <w:pStyle w:val="Heading1"/>
        <w:rPr>
          <w:rFonts w:ascii="Arial" w:hAnsi="Arial" w:cs="Arial"/>
          <w:color w:val="C00000"/>
          <w:sz w:val="60"/>
          <w:szCs w:val="60"/>
        </w:rPr>
      </w:pPr>
      <w:r>
        <w:rPr>
          <w:rFonts w:ascii="Arial" w:hAnsi="Arial" w:cs="Arial"/>
          <w:color w:val="C00000"/>
          <w:sz w:val="60"/>
          <w:szCs w:val="60"/>
        </w:rPr>
        <w:t>Task 4</w:t>
      </w:r>
    </w:p>
    <w:p w:rsidR="002B33DF" w:rsidRDefault="002B33DF" w:rsidP="002B33DF">
      <w:pPr>
        <w:pStyle w:val="Heading1"/>
        <w:rPr>
          <w:rFonts w:ascii="Arial" w:hAnsi="Arial" w:cs="Arial"/>
          <w:color w:val="C00000"/>
          <w:sz w:val="60"/>
          <w:szCs w:val="60"/>
        </w:rPr>
      </w:pPr>
    </w:p>
    <w:p w:rsidR="002B33DF" w:rsidRDefault="002B33DF" w:rsidP="002B33DF">
      <w:pPr>
        <w:ind w:right="386"/>
        <w:rPr>
          <w:rFonts w:ascii="Arial" w:hAnsi="Arial" w:cs="Arial"/>
        </w:rPr>
      </w:pPr>
      <w:r>
        <w:rPr>
          <w:rFonts w:ascii="Arial" w:hAnsi="Arial" w:cs="Arial"/>
        </w:rPr>
        <w:t>Help Maya’s to sort out her mum’s luggage problems!</w:t>
      </w:r>
    </w:p>
    <w:p w:rsidR="002B33DF" w:rsidRDefault="002B33DF" w:rsidP="002B33DF">
      <w:pPr>
        <w:ind w:right="386"/>
        <w:rPr>
          <w:rFonts w:ascii="Arial" w:hAnsi="Arial" w:cs="Arial"/>
          <w:lang w:val="en-US"/>
        </w:rPr>
      </w:pPr>
    </w:p>
    <w:p w:rsidR="002B33DF" w:rsidRDefault="002B33DF" w:rsidP="002B33DF">
      <w:pPr>
        <w:rPr>
          <w:rFonts w:ascii="Arial" w:hAnsi="Arial" w:cs="Arial"/>
        </w:rPr>
      </w:pPr>
      <w:r>
        <w:rPr>
          <w:rFonts w:ascii="Arial" w:hAnsi="Arial" w:cs="Arial"/>
        </w:rPr>
        <w:t xml:space="preserve">Maya’s mum tries to check-in their two suitcases at the airport check-in desk. The suitcases are weighed to see if they meet the 20kg limit for each suitcase. The first suitcase weighs 23.3kg. The second suitcase weighs 18kg. They have bought so many souvenirs that they are returning home with more items in the luggage than when they first arrived. </w:t>
      </w:r>
    </w:p>
    <w:p w:rsidR="002B33DF" w:rsidRDefault="002B33DF" w:rsidP="002B33DF">
      <w:pPr>
        <w:rPr>
          <w:rFonts w:ascii="Arial" w:hAnsi="Arial" w:cs="Arial"/>
        </w:rPr>
      </w:pPr>
      <w:r>
        <w:rPr>
          <w:rFonts w:ascii="Arial" w:hAnsi="Arial" w:cs="Arial"/>
        </w:rPr>
        <w:t xml:space="preserve">Airlines charge for carrying extra luggage on their flights. For luggage over the 20kg limit, the charge is €5 per kg or each part of a kg. Maya’s mum decides to re-allocate some of the souvenirs from the heavy suitcase to the lighter one. </w:t>
      </w:r>
    </w:p>
    <w:p w:rsidR="002B33DF" w:rsidRDefault="002B33DF" w:rsidP="002B33DF">
      <w:pPr>
        <w:numPr>
          <w:ilvl w:val="0"/>
          <w:numId w:val="46"/>
        </w:numPr>
        <w:rPr>
          <w:rFonts w:ascii="Arial" w:hAnsi="Arial" w:cs="Arial"/>
        </w:rPr>
      </w:pPr>
      <w:r>
        <w:rPr>
          <w:rFonts w:ascii="Arial" w:hAnsi="Arial" w:cs="Arial"/>
        </w:rPr>
        <w:t xml:space="preserve">What would be the new proportions of weight to minimise the additional charge? </w:t>
      </w:r>
    </w:p>
    <w:p w:rsidR="002B33DF" w:rsidRDefault="002B33DF" w:rsidP="002B33DF">
      <w:pPr>
        <w:numPr>
          <w:ilvl w:val="0"/>
          <w:numId w:val="46"/>
        </w:numPr>
        <w:rPr>
          <w:rFonts w:ascii="Arial" w:hAnsi="Arial" w:cs="Arial"/>
        </w:rPr>
      </w:pPr>
      <w:r>
        <w:rPr>
          <w:rFonts w:ascii="Arial" w:hAnsi="Arial" w:cs="Arial"/>
        </w:rPr>
        <w:t>What charge would Maya’s mum still have to pay after the re-allocation?</w:t>
      </w:r>
    </w:p>
    <w:p w:rsidR="002B33DF" w:rsidRDefault="002B33DF" w:rsidP="002B33DF">
      <w:pPr>
        <w:rPr>
          <w:rFonts w:ascii="Arial" w:hAnsi="Arial" w:cs="Arial"/>
        </w:rPr>
      </w:pPr>
    </w:p>
    <w:p w:rsidR="002B33DF" w:rsidRDefault="002B33DF" w:rsidP="002B33DF">
      <w:pPr>
        <w:rPr>
          <w:rFonts w:ascii="Arial" w:hAnsi="Arial" w:cs="Arial"/>
          <w:lang w:val="en-US"/>
        </w:rPr>
      </w:pPr>
    </w:p>
    <w:p w:rsidR="002B33DF" w:rsidRDefault="002B33DF" w:rsidP="002B33DF">
      <w:pPr>
        <w:jc w:val="center"/>
        <w:rPr>
          <w:rFonts w:ascii="Arial" w:hAnsi="Arial" w:cs="Arial"/>
        </w:rPr>
      </w:pPr>
    </w:p>
    <w:p w:rsidR="002B33DF" w:rsidRDefault="002B33DF" w:rsidP="002B33DF">
      <w:pPr>
        <w:rPr>
          <w:rFonts w:ascii="Arial" w:hAnsi="Arial" w:cs="Arial"/>
        </w:rPr>
      </w:pPr>
    </w:p>
    <w:p w:rsidR="006F1F36" w:rsidRDefault="006F1F36" w:rsidP="002B33DF">
      <w:pPr>
        <w:pStyle w:val="Title"/>
      </w:pPr>
    </w:p>
    <w:sectPr w:rsidR="006F1F36"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DF" w:rsidRDefault="002B33DF">
      <w:r>
        <w:separator/>
      </w:r>
    </w:p>
  </w:endnote>
  <w:endnote w:type="continuationSeparator" w:id="0">
    <w:p w:rsidR="002B33DF" w:rsidRDefault="002B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2B33DF">
              <w:rPr>
                <w:noProof/>
              </w:rPr>
              <w:t>Document1</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2B33DF">
            <w:rPr>
              <w:noProof/>
            </w:rPr>
            <w:t>7</w:t>
          </w:r>
          <w:r>
            <w:fldChar w:fldCharType="end"/>
          </w:r>
          <w:r>
            <w:t xml:space="preserve"> of </w:t>
          </w:r>
          <w:fldSimple w:instr=" numpages ">
            <w:r w:rsidR="002B33DF">
              <w:rPr>
                <w:noProof/>
              </w:rPr>
              <w:t>7</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2B33DF"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Document1</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2B33DF">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DF" w:rsidRDefault="002B33DF">
      <w:r>
        <w:separator/>
      </w:r>
    </w:p>
  </w:footnote>
  <w:footnote w:type="continuationSeparator" w:id="0">
    <w:p w:rsidR="002B33DF" w:rsidRDefault="002B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lang w:eastAsia="zh-TW"/>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3700267"/>
    <w:multiLevelType w:val="hybridMultilevel"/>
    <w:tmpl w:val="AD6A5C32"/>
    <w:lvl w:ilvl="0" w:tplc="79DEA424">
      <w:start w:val="3"/>
      <w:numFmt w:val="decimal"/>
      <w:lvlText w:val="%1."/>
      <w:lvlJc w:val="left"/>
      <w:pPr>
        <w:tabs>
          <w:tab w:val="num" w:pos="720"/>
        </w:tabs>
        <w:ind w:left="720" w:hanging="360"/>
      </w:pPr>
    </w:lvl>
    <w:lvl w:ilvl="1" w:tplc="7B6EAD9E">
      <w:start w:val="1"/>
      <w:numFmt w:val="decimal"/>
      <w:lvlText w:val="%2."/>
      <w:lvlJc w:val="left"/>
      <w:pPr>
        <w:tabs>
          <w:tab w:val="num" w:pos="1440"/>
        </w:tabs>
        <w:ind w:left="1440" w:hanging="360"/>
      </w:pPr>
    </w:lvl>
    <w:lvl w:ilvl="2" w:tplc="039249D4">
      <w:start w:val="1"/>
      <w:numFmt w:val="lowerLetter"/>
      <w:lvlText w:val="%3)"/>
      <w:lvlJc w:val="left"/>
      <w:pPr>
        <w:tabs>
          <w:tab w:val="num" w:pos="2160"/>
        </w:tabs>
        <w:ind w:left="2160" w:hanging="360"/>
      </w:pPr>
    </w:lvl>
    <w:lvl w:ilvl="3" w:tplc="D550D8BC">
      <w:start w:val="1"/>
      <w:numFmt w:val="decimal"/>
      <w:lvlText w:val="%4."/>
      <w:lvlJc w:val="left"/>
      <w:pPr>
        <w:tabs>
          <w:tab w:val="num" w:pos="2880"/>
        </w:tabs>
        <w:ind w:left="2880" w:hanging="360"/>
      </w:pPr>
    </w:lvl>
    <w:lvl w:ilvl="4" w:tplc="483208EA">
      <w:start w:val="1"/>
      <w:numFmt w:val="decimal"/>
      <w:lvlText w:val="%5."/>
      <w:lvlJc w:val="left"/>
      <w:pPr>
        <w:tabs>
          <w:tab w:val="num" w:pos="3600"/>
        </w:tabs>
        <w:ind w:left="3600" w:hanging="360"/>
      </w:pPr>
    </w:lvl>
    <w:lvl w:ilvl="5" w:tplc="5CD24262">
      <w:start w:val="1"/>
      <w:numFmt w:val="decimal"/>
      <w:lvlText w:val="%6."/>
      <w:lvlJc w:val="left"/>
      <w:pPr>
        <w:tabs>
          <w:tab w:val="num" w:pos="4320"/>
        </w:tabs>
        <w:ind w:left="4320" w:hanging="360"/>
      </w:pPr>
    </w:lvl>
    <w:lvl w:ilvl="6" w:tplc="091A6544">
      <w:start w:val="1"/>
      <w:numFmt w:val="decimal"/>
      <w:lvlText w:val="%7."/>
      <w:lvlJc w:val="left"/>
      <w:pPr>
        <w:tabs>
          <w:tab w:val="num" w:pos="5040"/>
        </w:tabs>
        <w:ind w:left="5040" w:hanging="360"/>
      </w:pPr>
    </w:lvl>
    <w:lvl w:ilvl="7" w:tplc="57AAA500">
      <w:start w:val="1"/>
      <w:numFmt w:val="decimal"/>
      <w:lvlText w:val="%8."/>
      <w:lvlJc w:val="left"/>
      <w:pPr>
        <w:tabs>
          <w:tab w:val="num" w:pos="5760"/>
        </w:tabs>
        <w:ind w:left="5760" w:hanging="360"/>
      </w:pPr>
    </w:lvl>
    <w:lvl w:ilvl="8" w:tplc="945E530E">
      <w:start w:val="1"/>
      <w:numFmt w:val="decimal"/>
      <w:lvlText w:val="%9."/>
      <w:lvlJc w:val="left"/>
      <w:pPr>
        <w:tabs>
          <w:tab w:val="num" w:pos="6480"/>
        </w:tabs>
        <w:ind w:left="6480" w:hanging="360"/>
      </w:p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32B0B"/>
    <w:multiLevelType w:val="hybridMultilevel"/>
    <w:tmpl w:val="E0A0F846"/>
    <w:lvl w:ilvl="0" w:tplc="59AA207E">
      <w:start w:val="1"/>
      <w:numFmt w:val="decimal"/>
      <w:lvlText w:val="%1."/>
      <w:lvlJc w:val="left"/>
      <w:pPr>
        <w:tabs>
          <w:tab w:val="num" w:pos="720"/>
        </w:tabs>
        <w:ind w:left="720" w:hanging="360"/>
      </w:pPr>
    </w:lvl>
    <w:lvl w:ilvl="1" w:tplc="C7E2B7FA">
      <w:start w:val="1"/>
      <w:numFmt w:val="lowerLetter"/>
      <w:lvlText w:val="%2)"/>
      <w:lvlJc w:val="left"/>
      <w:pPr>
        <w:tabs>
          <w:tab w:val="num" w:pos="1440"/>
        </w:tabs>
        <w:ind w:left="1440" w:hanging="360"/>
      </w:pPr>
    </w:lvl>
    <w:lvl w:ilvl="2" w:tplc="9558E08E">
      <w:start w:val="1"/>
      <w:numFmt w:val="decimal"/>
      <w:lvlText w:val="%3."/>
      <w:lvlJc w:val="left"/>
      <w:pPr>
        <w:tabs>
          <w:tab w:val="num" w:pos="2160"/>
        </w:tabs>
        <w:ind w:left="2160" w:hanging="360"/>
      </w:pPr>
    </w:lvl>
    <w:lvl w:ilvl="3" w:tplc="4BBA94E2">
      <w:start w:val="1"/>
      <w:numFmt w:val="decimal"/>
      <w:lvlText w:val="%4."/>
      <w:lvlJc w:val="left"/>
      <w:pPr>
        <w:tabs>
          <w:tab w:val="num" w:pos="2880"/>
        </w:tabs>
        <w:ind w:left="2880" w:hanging="360"/>
      </w:pPr>
    </w:lvl>
    <w:lvl w:ilvl="4" w:tplc="438CE748">
      <w:start w:val="1"/>
      <w:numFmt w:val="decimal"/>
      <w:lvlText w:val="%5."/>
      <w:lvlJc w:val="left"/>
      <w:pPr>
        <w:tabs>
          <w:tab w:val="num" w:pos="3600"/>
        </w:tabs>
        <w:ind w:left="3600" w:hanging="360"/>
      </w:pPr>
    </w:lvl>
    <w:lvl w:ilvl="5" w:tplc="31AC0F64">
      <w:start w:val="1"/>
      <w:numFmt w:val="decimal"/>
      <w:lvlText w:val="%6."/>
      <w:lvlJc w:val="left"/>
      <w:pPr>
        <w:tabs>
          <w:tab w:val="num" w:pos="4320"/>
        </w:tabs>
        <w:ind w:left="4320" w:hanging="360"/>
      </w:pPr>
    </w:lvl>
    <w:lvl w:ilvl="6" w:tplc="F3CED542">
      <w:start w:val="1"/>
      <w:numFmt w:val="decimal"/>
      <w:lvlText w:val="%7."/>
      <w:lvlJc w:val="left"/>
      <w:pPr>
        <w:tabs>
          <w:tab w:val="num" w:pos="5040"/>
        </w:tabs>
        <w:ind w:left="5040" w:hanging="360"/>
      </w:pPr>
    </w:lvl>
    <w:lvl w:ilvl="7" w:tplc="06FA134A">
      <w:start w:val="1"/>
      <w:numFmt w:val="decimal"/>
      <w:lvlText w:val="%8."/>
      <w:lvlJc w:val="left"/>
      <w:pPr>
        <w:tabs>
          <w:tab w:val="num" w:pos="5760"/>
        </w:tabs>
        <w:ind w:left="5760" w:hanging="360"/>
      </w:pPr>
    </w:lvl>
    <w:lvl w:ilvl="8" w:tplc="696E0F04">
      <w:start w:val="1"/>
      <w:numFmt w:val="decimal"/>
      <w:lvlText w:val="%9."/>
      <w:lvlJc w:val="left"/>
      <w:pPr>
        <w:tabs>
          <w:tab w:val="num" w:pos="6480"/>
        </w:tabs>
        <w:ind w:left="6480" w:hanging="360"/>
      </w:pPr>
    </w:lvl>
  </w:abstractNum>
  <w:abstractNum w:abstractNumId="13"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8D436A7"/>
    <w:multiLevelType w:val="hybridMultilevel"/>
    <w:tmpl w:val="B4BE5958"/>
    <w:lvl w:ilvl="0" w:tplc="E1C4E1DE">
      <w:start w:val="1"/>
      <w:numFmt w:val="bullet"/>
      <w:lvlText w:val="•"/>
      <w:lvlJc w:val="left"/>
      <w:pPr>
        <w:tabs>
          <w:tab w:val="num" w:pos="720"/>
        </w:tabs>
        <w:ind w:left="720" w:hanging="360"/>
      </w:pPr>
      <w:rPr>
        <w:rFonts w:ascii="Arial" w:hAnsi="Arial" w:cs="Times New Roman" w:hint="default"/>
      </w:rPr>
    </w:lvl>
    <w:lvl w:ilvl="1" w:tplc="86A616C4">
      <w:start w:val="1"/>
      <w:numFmt w:val="bullet"/>
      <w:lvlText w:val="•"/>
      <w:lvlJc w:val="left"/>
      <w:pPr>
        <w:tabs>
          <w:tab w:val="num" w:pos="1440"/>
        </w:tabs>
        <w:ind w:left="1440" w:hanging="360"/>
      </w:pPr>
      <w:rPr>
        <w:rFonts w:ascii="Arial" w:hAnsi="Arial" w:cs="Times New Roman" w:hint="default"/>
      </w:rPr>
    </w:lvl>
    <w:lvl w:ilvl="2" w:tplc="DAEE63CC">
      <w:start w:val="1"/>
      <w:numFmt w:val="bullet"/>
      <w:lvlText w:val="•"/>
      <w:lvlJc w:val="left"/>
      <w:pPr>
        <w:tabs>
          <w:tab w:val="num" w:pos="2160"/>
        </w:tabs>
        <w:ind w:left="2160" w:hanging="360"/>
      </w:pPr>
      <w:rPr>
        <w:rFonts w:ascii="Arial" w:hAnsi="Arial" w:cs="Times New Roman" w:hint="default"/>
      </w:rPr>
    </w:lvl>
    <w:lvl w:ilvl="3" w:tplc="0ACECB22">
      <w:start w:val="1"/>
      <w:numFmt w:val="bullet"/>
      <w:lvlText w:val="•"/>
      <w:lvlJc w:val="left"/>
      <w:pPr>
        <w:tabs>
          <w:tab w:val="num" w:pos="2880"/>
        </w:tabs>
        <w:ind w:left="2880" w:hanging="360"/>
      </w:pPr>
      <w:rPr>
        <w:rFonts w:ascii="Arial" w:hAnsi="Arial" w:cs="Times New Roman" w:hint="default"/>
      </w:rPr>
    </w:lvl>
    <w:lvl w:ilvl="4" w:tplc="67CEE064">
      <w:start w:val="1"/>
      <w:numFmt w:val="bullet"/>
      <w:lvlText w:val="•"/>
      <w:lvlJc w:val="left"/>
      <w:pPr>
        <w:tabs>
          <w:tab w:val="num" w:pos="3600"/>
        </w:tabs>
        <w:ind w:left="3600" w:hanging="360"/>
      </w:pPr>
      <w:rPr>
        <w:rFonts w:ascii="Arial" w:hAnsi="Arial" w:cs="Times New Roman" w:hint="default"/>
      </w:rPr>
    </w:lvl>
    <w:lvl w:ilvl="5" w:tplc="1D129686">
      <w:start w:val="1"/>
      <w:numFmt w:val="bullet"/>
      <w:lvlText w:val="•"/>
      <w:lvlJc w:val="left"/>
      <w:pPr>
        <w:tabs>
          <w:tab w:val="num" w:pos="4320"/>
        </w:tabs>
        <w:ind w:left="4320" w:hanging="360"/>
      </w:pPr>
      <w:rPr>
        <w:rFonts w:ascii="Arial" w:hAnsi="Arial" w:cs="Times New Roman" w:hint="default"/>
      </w:rPr>
    </w:lvl>
    <w:lvl w:ilvl="6" w:tplc="3D6EF336">
      <w:start w:val="1"/>
      <w:numFmt w:val="bullet"/>
      <w:lvlText w:val="•"/>
      <w:lvlJc w:val="left"/>
      <w:pPr>
        <w:tabs>
          <w:tab w:val="num" w:pos="5040"/>
        </w:tabs>
        <w:ind w:left="5040" w:hanging="360"/>
      </w:pPr>
      <w:rPr>
        <w:rFonts w:ascii="Arial" w:hAnsi="Arial" w:cs="Times New Roman" w:hint="default"/>
      </w:rPr>
    </w:lvl>
    <w:lvl w:ilvl="7" w:tplc="101E9AE4">
      <w:start w:val="1"/>
      <w:numFmt w:val="bullet"/>
      <w:lvlText w:val="•"/>
      <w:lvlJc w:val="left"/>
      <w:pPr>
        <w:tabs>
          <w:tab w:val="num" w:pos="5760"/>
        </w:tabs>
        <w:ind w:left="5760" w:hanging="360"/>
      </w:pPr>
      <w:rPr>
        <w:rFonts w:ascii="Arial" w:hAnsi="Arial" w:cs="Times New Roman" w:hint="default"/>
      </w:rPr>
    </w:lvl>
    <w:lvl w:ilvl="8" w:tplc="AB2424C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B582D1D"/>
    <w:multiLevelType w:val="hybridMultilevel"/>
    <w:tmpl w:val="EE98C208"/>
    <w:lvl w:ilvl="0" w:tplc="510C94A8">
      <w:start w:val="1"/>
      <w:numFmt w:val="decimal"/>
      <w:lvlText w:val="%1."/>
      <w:lvlJc w:val="left"/>
      <w:pPr>
        <w:tabs>
          <w:tab w:val="num" w:pos="720"/>
        </w:tabs>
        <w:ind w:left="720" w:hanging="360"/>
      </w:pPr>
    </w:lvl>
    <w:lvl w:ilvl="1" w:tplc="912812A8">
      <w:start w:val="1"/>
      <w:numFmt w:val="decimal"/>
      <w:lvlText w:val="%2."/>
      <w:lvlJc w:val="left"/>
      <w:pPr>
        <w:tabs>
          <w:tab w:val="num" w:pos="1440"/>
        </w:tabs>
        <w:ind w:left="1440" w:hanging="360"/>
      </w:pPr>
    </w:lvl>
    <w:lvl w:ilvl="2" w:tplc="3BF6C334">
      <w:start w:val="1"/>
      <w:numFmt w:val="decimal"/>
      <w:lvlText w:val="%3."/>
      <w:lvlJc w:val="left"/>
      <w:pPr>
        <w:tabs>
          <w:tab w:val="num" w:pos="2160"/>
        </w:tabs>
        <w:ind w:left="2160" w:hanging="360"/>
      </w:pPr>
    </w:lvl>
    <w:lvl w:ilvl="3" w:tplc="53CC1DAC">
      <w:start w:val="1"/>
      <w:numFmt w:val="decimal"/>
      <w:lvlText w:val="%4."/>
      <w:lvlJc w:val="left"/>
      <w:pPr>
        <w:tabs>
          <w:tab w:val="num" w:pos="2880"/>
        </w:tabs>
        <w:ind w:left="2880" w:hanging="360"/>
      </w:pPr>
    </w:lvl>
    <w:lvl w:ilvl="4" w:tplc="9674588A">
      <w:start w:val="1"/>
      <w:numFmt w:val="decimal"/>
      <w:lvlText w:val="%5."/>
      <w:lvlJc w:val="left"/>
      <w:pPr>
        <w:tabs>
          <w:tab w:val="num" w:pos="3600"/>
        </w:tabs>
        <w:ind w:left="3600" w:hanging="360"/>
      </w:pPr>
    </w:lvl>
    <w:lvl w:ilvl="5" w:tplc="24ECF8E0">
      <w:start w:val="1"/>
      <w:numFmt w:val="decimal"/>
      <w:lvlText w:val="%6."/>
      <w:lvlJc w:val="left"/>
      <w:pPr>
        <w:tabs>
          <w:tab w:val="num" w:pos="4320"/>
        </w:tabs>
        <w:ind w:left="4320" w:hanging="360"/>
      </w:pPr>
    </w:lvl>
    <w:lvl w:ilvl="6" w:tplc="361E7C60">
      <w:start w:val="1"/>
      <w:numFmt w:val="decimal"/>
      <w:lvlText w:val="%7."/>
      <w:lvlJc w:val="left"/>
      <w:pPr>
        <w:tabs>
          <w:tab w:val="num" w:pos="5040"/>
        </w:tabs>
        <w:ind w:left="5040" w:hanging="360"/>
      </w:pPr>
    </w:lvl>
    <w:lvl w:ilvl="7" w:tplc="FCC22298">
      <w:start w:val="1"/>
      <w:numFmt w:val="decimal"/>
      <w:lvlText w:val="%8."/>
      <w:lvlJc w:val="left"/>
      <w:pPr>
        <w:tabs>
          <w:tab w:val="num" w:pos="5760"/>
        </w:tabs>
        <w:ind w:left="5760" w:hanging="360"/>
      </w:pPr>
    </w:lvl>
    <w:lvl w:ilvl="8" w:tplc="79CC0DA2">
      <w:start w:val="1"/>
      <w:numFmt w:val="decimal"/>
      <w:lvlText w:val="%9."/>
      <w:lvlJc w:val="left"/>
      <w:pPr>
        <w:tabs>
          <w:tab w:val="num" w:pos="6480"/>
        </w:tabs>
        <w:ind w:left="6480" w:hanging="360"/>
      </w:pPr>
    </w:lvl>
  </w:abstractNum>
  <w:abstractNum w:abstractNumId="1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6E4B7E"/>
    <w:multiLevelType w:val="hybridMultilevel"/>
    <w:tmpl w:val="AAF06052"/>
    <w:lvl w:ilvl="0" w:tplc="7F6854CE">
      <w:start w:val="1"/>
      <w:numFmt w:val="bullet"/>
      <w:lvlText w:val="•"/>
      <w:lvlJc w:val="left"/>
      <w:pPr>
        <w:tabs>
          <w:tab w:val="num" w:pos="720"/>
        </w:tabs>
        <w:ind w:left="720" w:hanging="360"/>
      </w:pPr>
      <w:rPr>
        <w:rFonts w:ascii="Arial" w:hAnsi="Arial" w:cs="Times New Roman" w:hint="default"/>
      </w:rPr>
    </w:lvl>
    <w:lvl w:ilvl="1" w:tplc="DE5AD2E0">
      <w:numFmt w:val="bullet"/>
      <w:lvlText w:val="•"/>
      <w:lvlJc w:val="left"/>
      <w:pPr>
        <w:tabs>
          <w:tab w:val="num" w:pos="1440"/>
        </w:tabs>
        <w:ind w:left="1440" w:hanging="360"/>
      </w:pPr>
      <w:rPr>
        <w:rFonts w:ascii="Arial" w:hAnsi="Arial" w:cs="Times New Roman" w:hint="default"/>
      </w:rPr>
    </w:lvl>
    <w:lvl w:ilvl="2" w:tplc="7CBCDB8A">
      <w:start w:val="1"/>
      <w:numFmt w:val="bullet"/>
      <w:lvlText w:val="•"/>
      <w:lvlJc w:val="left"/>
      <w:pPr>
        <w:tabs>
          <w:tab w:val="num" w:pos="2160"/>
        </w:tabs>
        <w:ind w:left="2160" w:hanging="360"/>
      </w:pPr>
      <w:rPr>
        <w:rFonts w:ascii="Arial" w:hAnsi="Arial" w:cs="Times New Roman" w:hint="default"/>
      </w:rPr>
    </w:lvl>
    <w:lvl w:ilvl="3" w:tplc="E3D85C20">
      <w:start w:val="1"/>
      <w:numFmt w:val="bullet"/>
      <w:lvlText w:val="•"/>
      <w:lvlJc w:val="left"/>
      <w:pPr>
        <w:tabs>
          <w:tab w:val="num" w:pos="2880"/>
        </w:tabs>
        <w:ind w:left="2880" w:hanging="360"/>
      </w:pPr>
      <w:rPr>
        <w:rFonts w:ascii="Arial" w:hAnsi="Arial" w:cs="Times New Roman" w:hint="default"/>
      </w:rPr>
    </w:lvl>
    <w:lvl w:ilvl="4" w:tplc="9844D214">
      <w:start w:val="1"/>
      <w:numFmt w:val="bullet"/>
      <w:lvlText w:val="•"/>
      <w:lvlJc w:val="left"/>
      <w:pPr>
        <w:tabs>
          <w:tab w:val="num" w:pos="3600"/>
        </w:tabs>
        <w:ind w:left="3600" w:hanging="360"/>
      </w:pPr>
      <w:rPr>
        <w:rFonts w:ascii="Arial" w:hAnsi="Arial" w:cs="Times New Roman" w:hint="default"/>
      </w:rPr>
    </w:lvl>
    <w:lvl w:ilvl="5" w:tplc="FF146AB6">
      <w:start w:val="1"/>
      <w:numFmt w:val="bullet"/>
      <w:lvlText w:val="•"/>
      <w:lvlJc w:val="left"/>
      <w:pPr>
        <w:tabs>
          <w:tab w:val="num" w:pos="4320"/>
        </w:tabs>
        <w:ind w:left="4320" w:hanging="360"/>
      </w:pPr>
      <w:rPr>
        <w:rFonts w:ascii="Arial" w:hAnsi="Arial" w:cs="Times New Roman" w:hint="default"/>
      </w:rPr>
    </w:lvl>
    <w:lvl w:ilvl="6" w:tplc="22AEF5B2">
      <w:start w:val="1"/>
      <w:numFmt w:val="bullet"/>
      <w:lvlText w:val="•"/>
      <w:lvlJc w:val="left"/>
      <w:pPr>
        <w:tabs>
          <w:tab w:val="num" w:pos="5040"/>
        </w:tabs>
        <w:ind w:left="5040" w:hanging="360"/>
      </w:pPr>
      <w:rPr>
        <w:rFonts w:ascii="Arial" w:hAnsi="Arial" w:cs="Times New Roman" w:hint="default"/>
      </w:rPr>
    </w:lvl>
    <w:lvl w:ilvl="7" w:tplc="33825122">
      <w:start w:val="1"/>
      <w:numFmt w:val="bullet"/>
      <w:lvlText w:val="•"/>
      <w:lvlJc w:val="left"/>
      <w:pPr>
        <w:tabs>
          <w:tab w:val="num" w:pos="5760"/>
        </w:tabs>
        <w:ind w:left="5760" w:hanging="360"/>
      </w:pPr>
      <w:rPr>
        <w:rFonts w:ascii="Arial" w:hAnsi="Arial" w:cs="Times New Roman" w:hint="default"/>
      </w:rPr>
    </w:lvl>
    <w:lvl w:ilvl="8" w:tplc="0D9C7490">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15:restartNumberingAfterBreak="0">
    <w:nsid w:val="41AC164B"/>
    <w:multiLevelType w:val="hybridMultilevel"/>
    <w:tmpl w:val="FE50DAAA"/>
    <w:lvl w:ilvl="0" w:tplc="0809000F">
      <w:start w:val="1"/>
      <w:numFmt w:val="decimal"/>
      <w:lvlText w:val="%1."/>
      <w:lvlJc w:val="left"/>
      <w:pPr>
        <w:tabs>
          <w:tab w:val="num" w:pos="720"/>
        </w:tabs>
        <w:ind w:left="720" w:hanging="360"/>
      </w:pPr>
    </w:lvl>
    <w:lvl w:ilvl="1" w:tplc="372CFABA">
      <w:numFmt w:val="bullet"/>
      <w:lvlText w:val="•"/>
      <w:lvlJc w:val="left"/>
      <w:pPr>
        <w:tabs>
          <w:tab w:val="num" w:pos="1440"/>
        </w:tabs>
        <w:ind w:left="1440" w:hanging="360"/>
      </w:pPr>
      <w:rPr>
        <w:rFonts w:ascii="Arial" w:hAnsi="Arial" w:cs="Times New Roman" w:hint="default"/>
      </w:rPr>
    </w:lvl>
    <w:lvl w:ilvl="2" w:tplc="5F74507C">
      <w:start w:val="1"/>
      <w:numFmt w:val="bullet"/>
      <w:lvlText w:val="•"/>
      <w:lvlJc w:val="left"/>
      <w:pPr>
        <w:tabs>
          <w:tab w:val="num" w:pos="2160"/>
        </w:tabs>
        <w:ind w:left="2160" w:hanging="360"/>
      </w:pPr>
      <w:rPr>
        <w:rFonts w:ascii="Arial" w:hAnsi="Arial" w:cs="Times New Roman" w:hint="default"/>
      </w:rPr>
    </w:lvl>
    <w:lvl w:ilvl="3" w:tplc="1AD0221C">
      <w:start w:val="1"/>
      <w:numFmt w:val="bullet"/>
      <w:lvlText w:val="•"/>
      <w:lvlJc w:val="left"/>
      <w:pPr>
        <w:tabs>
          <w:tab w:val="num" w:pos="2880"/>
        </w:tabs>
        <w:ind w:left="2880" w:hanging="360"/>
      </w:pPr>
      <w:rPr>
        <w:rFonts w:ascii="Arial" w:hAnsi="Arial" w:cs="Times New Roman" w:hint="default"/>
      </w:rPr>
    </w:lvl>
    <w:lvl w:ilvl="4" w:tplc="0282A0F0">
      <w:start w:val="1"/>
      <w:numFmt w:val="bullet"/>
      <w:lvlText w:val="•"/>
      <w:lvlJc w:val="left"/>
      <w:pPr>
        <w:tabs>
          <w:tab w:val="num" w:pos="3600"/>
        </w:tabs>
        <w:ind w:left="3600" w:hanging="360"/>
      </w:pPr>
      <w:rPr>
        <w:rFonts w:ascii="Arial" w:hAnsi="Arial" w:cs="Times New Roman" w:hint="default"/>
      </w:rPr>
    </w:lvl>
    <w:lvl w:ilvl="5" w:tplc="A5621802">
      <w:start w:val="1"/>
      <w:numFmt w:val="bullet"/>
      <w:lvlText w:val="•"/>
      <w:lvlJc w:val="left"/>
      <w:pPr>
        <w:tabs>
          <w:tab w:val="num" w:pos="4320"/>
        </w:tabs>
        <w:ind w:left="4320" w:hanging="360"/>
      </w:pPr>
      <w:rPr>
        <w:rFonts w:ascii="Arial" w:hAnsi="Arial" w:cs="Times New Roman" w:hint="default"/>
      </w:rPr>
    </w:lvl>
    <w:lvl w:ilvl="6" w:tplc="607268A2">
      <w:start w:val="1"/>
      <w:numFmt w:val="bullet"/>
      <w:lvlText w:val="•"/>
      <w:lvlJc w:val="left"/>
      <w:pPr>
        <w:tabs>
          <w:tab w:val="num" w:pos="5040"/>
        </w:tabs>
        <w:ind w:left="5040" w:hanging="360"/>
      </w:pPr>
      <w:rPr>
        <w:rFonts w:ascii="Arial" w:hAnsi="Arial" w:cs="Times New Roman" w:hint="default"/>
      </w:rPr>
    </w:lvl>
    <w:lvl w:ilvl="7" w:tplc="AA40EF10">
      <w:start w:val="1"/>
      <w:numFmt w:val="bullet"/>
      <w:lvlText w:val="•"/>
      <w:lvlJc w:val="left"/>
      <w:pPr>
        <w:tabs>
          <w:tab w:val="num" w:pos="5760"/>
        </w:tabs>
        <w:ind w:left="5760" w:hanging="360"/>
      </w:pPr>
      <w:rPr>
        <w:rFonts w:ascii="Arial" w:hAnsi="Arial" w:cs="Times New Roman" w:hint="default"/>
      </w:rPr>
    </w:lvl>
    <w:lvl w:ilvl="8" w:tplc="F1AAB9B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5" w15:restartNumberingAfterBreak="0">
    <w:nsid w:val="66D414EE"/>
    <w:multiLevelType w:val="multilevel"/>
    <w:tmpl w:val="2BE094B4"/>
    <w:numStyleLink w:val="Bulletpoints"/>
  </w:abstractNum>
  <w:abstractNum w:abstractNumId="2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7"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7"/>
  </w:num>
  <w:num w:numId="4">
    <w:abstractNumId w:val="24"/>
  </w:num>
  <w:num w:numId="5">
    <w:abstractNumId w:val="18"/>
  </w:num>
  <w:num w:numId="6">
    <w:abstractNumId w:val="22"/>
  </w:num>
  <w:num w:numId="7">
    <w:abstractNumId w:val="13"/>
  </w:num>
  <w:num w:numId="8">
    <w:abstractNumId w:val="8"/>
  </w:num>
  <w:num w:numId="9">
    <w:abstractNumId w:val="26"/>
  </w:num>
  <w:num w:numId="10">
    <w:abstractNumId w:val="17"/>
  </w:num>
  <w:num w:numId="11">
    <w:abstractNumId w:val="25"/>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6"/>
  </w:num>
  <w:num w:numId="19">
    <w:abstractNumId w:val="3"/>
  </w:num>
  <w:num w:numId="20">
    <w:abstractNumId w:val="2"/>
  </w:num>
  <w:num w:numId="21">
    <w:abstractNumId w:val="14"/>
  </w:num>
  <w:num w:numId="22">
    <w:abstractNumId w:val="6"/>
  </w:num>
  <w:num w:numId="23">
    <w:abstractNumId w:val="5"/>
  </w:num>
  <w:num w:numId="24">
    <w:abstractNumId w:val="4"/>
  </w:num>
  <w:num w:numId="25">
    <w:abstractNumId w:val="1"/>
  </w:num>
  <w:num w:numId="26">
    <w:abstractNumId w:val="0"/>
  </w:num>
  <w:num w:numId="27">
    <w:abstractNumId w:val="20"/>
  </w:num>
  <w:num w:numId="28">
    <w:abstractNumId w:val="20"/>
  </w:num>
  <w:num w:numId="29">
    <w:abstractNumId w:val="6"/>
  </w:num>
  <w:num w:numId="30">
    <w:abstractNumId w:val="26"/>
  </w:num>
  <w:num w:numId="31">
    <w:abstractNumId w:val="26"/>
  </w:num>
  <w:num w:numId="32">
    <w:abstractNumId w:val="26"/>
  </w:num>
  <w:num w:numId="33">
    <w:abstractNumId w:val="20"/>
  </w:num>
  <w:num w:numId="34">
    <w:abstractNumId w:val="17"/>
  </w:num>
  <w:num w:numId="35">
    <w:abstractNumId w:val="14"/>
  </w:num>
  <w:num w:numId="36">
    <w:abstractNumId w:val="14"/>
  </w:num>
  <w:num w:numId="37">
    <w:abstractNumId w:val="14"/>
  </w:num>
  <w:num w:numId="38">
    <w:abstractNumId w:val="26"/>
  </w:num>
  <w:num w:numId="39">
    <w:abstractNumId w:val="26"/>
  </w:num>
  <w:num w:numId="40">
    <w:abstractNumId w:val="2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lvlOverride w:ilvl="2"/>
    <w:lvlOverride w:ilvl="3"/>
    <w:lvlOverride w:ilvl="4"/>
    <w:lvlOverride w:ilvl="5"/>
    <w:lvlOverride w:ilvl="6"/>
    <w:lvlOverride w:ilvl="7"/>
    <w:lvlOverride w:ilvl="8"/>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lvlOverride w:ilvl="2"/>
    <w:lvlOverride w:ilvl="3"/>
    <w:lvlOverride w:ilvl="4"/>
    <w:lvlOverride w:ilvl="5"/>
    <w:lvlOverride w:ilvl="6"/>
    <w:lvlOverride w:ilvl="7"/>
    <w:lvlOverride w:ilvl="8"/>
  </w:num>
  <w:num w:numId="4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DF"/>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3DF"/>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9CD25B-6793-4EC7-89C9-823DBED6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DF"/>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uiPriority w:val="39"/>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9"/>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7511">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8747-719E-4385-B995-BE100ED5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7</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2019-05-01T09:08:00Z</dcterms:created>
  <dcterms:modified xsi:type="dcterms:W3CDTF">2019-05-01T09:10:00Z</dcterms:modified>
</cp:coreProperties>
</file>